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993B" w14:textId="77777777" w:rsidR="001C3E40" w:rsidRPr="001C3E40" w:rsidRDefault="001C3E40" w:rsidP="001C3E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E40">
        <w:rPr>
          <w:rFonts w:ascii="Times New Roman" w:hAnsi="Times New Roman" w:cs="Times New Roman"/>
          <w:b/>
          <w:bCs/>
          <w:sz w:val="28"/>
          <w:szCs w:val="28"/>
        </w:rPr>
        <w:t>THÔNG BÁO: HƯỚNG DẪN TRUY CẬP KHO HỌC LIỆU SỐ TRƯỜNG TIỂU HỌC TRỰC KHANG</w:t>
      </w:r>
    </w:p>
    <w:p w14:paraId="0F085423" w14:textId="77777777" w:rsidR="001C3E40" w:rsidRPr="001C3E40" w:rsidRDefault="001C3E40" w:rsidP="001C3E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E40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>:</w:t>
      </w:r>
    </w:p>
    <w:p w14:paraId="4D90852D" w14:textId="77777777" w:rsidR="001C3E40" w:rsidRPr="001C3E40" w:rsidRDefault="001C3E40" w:rsidP="001C3E40">
      <w:pPr>
        <w:jc w:val="both"/>
        <w:rPr>
          <w:rFonts w:ascii="Times New Roman" w:hAnsi="Times New Roman" w:cs="Times New Roman"/>
          <w:sz w:val="28"/>
          <w:szCs w:val="28"/>
        </w:rPr>
      </w:pPr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1. Kho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liệu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OLM (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giảng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tương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3C51ED9C" w14:textId="3A797E45" w:rsidR="001C3E40" w:rsidRDefault="001C3E40" w:rsidP="001C3E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xem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web,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tooim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>, (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C3E40">
        <w:rPr>
          <w:rFonts w:ascii="Times New Roman" w:hAnsi="Times New Roman" w:cs="Times New Roman"/>
          <w:sz w:val="28"/>
          <w:szCs w:val="28"/>
        </w:rPr>
        <w:t>.</w:t>
      </w:r>
    </w:p>
    <w:p w14:paraId="7EA4F0CA" w14:textId="4AC09978" w:rsidR="001C3E40" w:rsidRPr="001C3E40" w:rsidRDefault="001C3E40" w:rsidP="001C3E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9CC70BA" wp14:editId="318F6051">
            <wp:extent cx="5943600" cy="3343275"/>
            <wp:effectExtent l="0" t="0" r="0" b="9525"/>
            <wp:docPr id="870386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862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5407B" w14:textId="7948C565" w:rsidR="001C3E40" w:rsidRPr="001C3E40" w:rsidRDefault="001C3E40" w:rsidP="001C3E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3E40">
        <w:rPr>
          <w:rFonts w:ascii="Times New Roman" w:hAnsi="Times New Roman" w:cs="Times New Roman"/>
          <w:b/>
          <w:bCs/>
          <w:sz w:val="28"/>
          <w:szCs w:val="28"/>
        </w:rPr>
        <w:t>Link:</w:t>
      </w:r>
      <w:r w:rsidRPr="001C3E40">
        <w:rPr>
          <w:rFonts w:ascii="Times New Roman" w:hAnsi="Times New Roman" w:cs="Times New Roman"/>
          <w:sz w:val="28"/>
          <w:szCs w:val="28"/>
        </w:rPr>
        <w:t xml:space="preserve"> [</w:t>
      </w:r>
      <w:hyperlink r:id="rId6" w:history="1">
        <w:r w:rsidRPr="001C3E40">
          <w:rPr>
            <w:rStyle w:val="Hyperlink"/>
            <w:rFonts w:ascii="Times New Roman" w:hAnsi="Times New Roman" w:cs="Times New Roman"/>
            <w:sz w:val="28"/>
            <w:szCs w:val="28"/>
          </w:rPr>
          <w:t>https://olm.vn/thanhvien/5854088254774?action=login</w:t>
        </w:r>
      </w:hyperlink>
      <w:r w:rsidRPr="001C3E40">
        <w:rPr>
          <w:rFonts w:ascii="Times New Roman" w:hAnsi="Times New Roman" w:cs="Times New Roman"/>
          <w:sz w:val="28"/>
          <w:szCs w:val="28"/>
        </w:rPr>
        <w:t>]</w:t>
      </w:r>
    </w:p>
    <w:p w14:paraId="00577B1D" w14:textId="77777777" w:rsidR="001C3E40" w:rsidRPr="001C3E40" w:rsidRDefault="001C3E40" w:rsidP="001C3E40">
      <w:pPr>
        <w:jc w:val="both"/>
        <w:rPr>
          <w:rFonts w:ascii="Times New Roman" w:hAnsi="Times New Roman" w:cs="Times New Roman"/>
          <w:sz w:val="28"/>
          <w:szCs w:val="28"/>
        </w:rPr>
      </w:pPr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2. Kho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liệu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Google Drive (Tài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liệu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tra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371AC580" w14:textId="04D3EB0A" w:rsidR="001C3E40" w:rsidRPr="001C3E40" w:rsidRDefault="001C3E40" w:rsidP="001C3E4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xem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link,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>.</w:t>
      </w:r>
    </w:p>
    <w:p w14:paraId="1917A1A9" w14:textId="42D488A6" w:rsidR="001C3E40" w:rsidRPr="001C3E40" w:rsidRDefault="001C3E40" w:rsidP="001C3E4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3E40">
        <w:rPr>
          <w:rFonts w:ascii="Times New Roman" w:hAnsi="Times New Roman" w:cs="Times New Roman"/>
          <w:b/>
          <w:bCs/>
          <w:sz w:val="28"/>
          <w:szCs w:val="28"/>
        </w:rPr>
        <w:t>Link:</w:t>
      </w:r>
      <w:r w:rsidRPr="001C3E40">
        <w:rPr>
          <w:rFonts w:ascii="Times New Roman" w:hAnsi="Times New Roman" w:cs="Times New Roman"/>
          <w:sz w:val="28"/>
          <w:szCs w:val="28"/>
        </w:rPr>
        <w:t xml:space="preserve"> [</w:t>
      </w:r>
      <w:hyperlink r:id="rId7" w:history="1">
        <w:r w:rsidRPr="001C3E40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https://drive.google.com/drive/folders/1yAGDDkps9lRv9qoNegwCdFtJUyc3YIRA?usp=drive_link</w:t>
        </w:r>
      </w:hyperlink>
      <w:r w:rsidRPr="001C3E40">
        <w:rPr>
          <w:rFonts w:ascii="Times New Roman" w:hAnsi="Times New Roman" w:cs="Times New Roman"/>
          <w:sz w:val="28"/>
          <w:szCs w:val="28"/>
        </w:rPr>
        <w:t>]</w:t>
      </w:r>
    </w:p>
    <w:p w14:paraId="3AA1904F" w14:textId="23D685A7" w:rsidR="001C3E40" w:rsidRPr="001C3E40" w:rsidRDefault="001C3E40" w:rsidP="001C3E40">
      <w:pPr>
        <w:jc w:val="both"/>
        <w:rPr>
          <w:rFonts w:ascii="Times New Roman" w:hAnsi="Times New Roman" w:cs="Times New Roman"/>
          <w:sz w:val="28"/>
          <w:szCs w:val="28"/>
        </w:rPr>
      </w:pPr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3. Kho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liệu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docs.google.com (Tài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liệu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bổ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trợ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6329FE37" w14:textId="498860D0" w:rsidR="001C3E40" w:rsidRPr="001C3E40" w:rsidRDefault="001C3E40" w:rsidP="001C3E4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b/>
          <w:bCs/>
          <w:sz w:val="28"/>
          <w:szCs w:val="28"/>
        </w:rPr>
        <w:t>xem</w:t>
      </w:r>
      <w:proofErr w:type="spellEnd"/>
      <w:r w:rsidRPr="001C3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1C3E40">
        <w:rPr>
          <w:rFonts w:ascii="Times New Roman" w:hAnsi="Times New Roman" w:cs="Times New Roman"/>
          <w:sz w:val="28"/>
          <w:szCs w:val="28"/>
        </w:rPr>
        <w:t>hấn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>.</w:t>
      </w:r>
    </w:p>
    <w:p w14:paraId="5D0A63D0" w14:textId="77777777" w:rsidR="001C3E40" w:rsidRPr="001C3E40" w:rsidRDefault="001C3E40" w:rsidP="001C3E4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3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Link:</w:t>
      </w:r>
      <w:r w:rsidRPr="001C3E40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GoodHep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E4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C3E40">
        <w:rPr>
          <w:rFonts w:ascii="Times New Roman" w:hAnsi="Times New Roman" w:cs="Times New Roman"/>
          <w:sz w:val="28"/>
          <w:szCs w:val="28"/>
        </w:rPr>
        <w:t>]</w:t>
      </w:r>
    </w:p>
    <w:sectPr w:rsidR="001C3E40" w:rsidRPr="001C3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58F3"/>
    <w:multiLevelType w:val="multilevel"/>
    <w:tmpl w:val="3994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B636E"/>
    <w:multiLevelType w:val="multilevel"/>
    <w:tmpl w:val="62D0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17193"/>
    <w:multiLevelType w:val="multilevel"/>
    <w:tmpl w:val="B728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1B6A96"/>
    <w:multiLevelType w:val="multilevel"/>
    <w:tmpl w:val="8044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537935">
    <w:abstractNumId w:val="1"/>
  </w:num>
  <w:num w:numId="2" w16cid:durableId="745809705">
    <w:abstractNumId w:val="0"/>
  </w:num>
  <w:num w:numId="3" w16cid:durableId="714235348">
    <w:abstractNumId w:val="3"/>
  </w:num>
  <w:num w:numId="4" w16cid:durableId="207088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40"/>
    <w:rsid w:val="00002A4F"/>
    <w:rsid w:val="001C3E40"/>
    <w:rsid w:val="006902A5"/>
    <w:rsid w:val="00996CE8"/>
    <w:rsid w:val="00B2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CBEE"/>
  <w15:chartTrackingRefBased/>
  <w15:docId w15:val="{B2C096D2-4BAF-4BFC-885C-FC1B3C66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E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E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E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E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E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E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E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3E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yAGDDkps9lRv9qoNegwCdFtJUyc3YIRA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m.vn/thanhvien/5854088254774?action=log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Nam</dc:creator>
  <cp:keywords/>
  <dc:description/>
  <cp:lastModifiedBy>Duong Nam</cp:lastModifiedBy>
  <cp:revision>1</cp:revision>
  <dcterms:created xsi:type="dcterms:W3CDTF">2026-06-05T09:38:00Z</dcterms:created>
  <dcterms:modified xsi:type="dcterms:W3CDTF">2026-06-05T09:46:00Z</dcterms:modified>
</cp:coreProperties>
</file>